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D0C8" w14:textId="77777777" w:rsidR="00FE067E" w:rsidRPr="000177E2" w:rsidRDefault="00CD36CF" w:rsidP="00CC1F3B">
      <w:pPr>
        <w:pStyle w:val="TitlePageOrigin"/>
        <w:rPr>
          <w:color w:val="auto"/>
        </w:rPr>
      </w:pPr>
      <w:r w:rsidRPr="000177E2">
        <w:rPr>
          <w:color w:val="auto"/>
        </w:rPr>
        <w:t>WEST virginia legislature</w:t>
      </w:r>
    </w:p>
    <w:p w14:paraId="6494875C" w14:textId="6ABC2578" w:rsidR="00CD36CF" w:rsidRPr="000177E2" w:rsidRDefault="00CD36CF" w:rsidP="00CC1F3B">
      <w:pPr>
        <w:pStyle w:val="TitlePageSession"/>
        <w:rPr>
          <w:color w:val="auto"/>
        </w:rPr>
      </w:pPr>
      <w:r w:rsidRPr="000177E2">
        <w:rPr>
          <w:color w:val="auto"/>
        </w:rPr>
        <w:t>20</w:t>
      </w:r>
      <w:r w:rsidR="00CB1ADC" w:rsidRPr="000177E2">
        <w:rPr>
          <w:color w:val="auto"/>
        </w:rPr>
        <w:t>2</w:t>
      </w:r>
      <w:r w:rsidR="009D1BAA" w:rsidRPr="000177E2">
        <w:rPr>
          <w:color w:val="auto"/>
        </w:rPr>
        <w:t>5</w:t>
      </w:r>
      <w:r w:rsidRPr="000177E2">
        <w:rPr>
          <w:color w:val="auto"/>
        </w:rPr>
        <w:t xml:space="preserve"> regular session</w:t>
      </w:r>
    </w:p>
    <w:p w14:paraId="3119B442" w14:textId="77777777" w:rsidR="00CD36CF" w:rsidRPr="000177E2" w:rsidRDefault="00487EA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177E2">
            <w:rPr>
              <w:color w:val="auto"/>
            </w:rPr>
            <w:t>Introduced</w:t>
          </w:r>
        </w:sdtContent>
      </w:sdt>
    </w:p>
    <w:p w14:paraId="422507AA" w14:textId="4CF2F36F" w:rsidR="00CD36CF" w:rsidRPr="000177E2" w:rsidRDefault="00487EA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F02F7E">
            <w:rPr>
              <w:color w:val="auto"/>
            </w:rPr>
            <w:t>Senate</w:t>
          </w:r>
        </w:sdtContent>
      </w:sdt>
      <w:r w:rsidR="00303684" w:rsidRPr="000177E2">
        <w:rPr>
          <w:color w:val="auto"/>
        </w:rPr>
        <w:t xml:space="preserve"> </w:t>
      </w:r>
      <w:r w:rsidR="00CD36CF" w:rsidRPr="000177E2">
        <w:rPr>
          <w:color w:val="auto"/>
        </w:rPr>
        <w:t xml:space="preserve">Bill </w:t>
      </w:r>
      <w:sdt>
        <w:sdtPr>
          <w:rPr>
            <w:color w:val="auto"/>
          </w:rPr>
          <w:tag w:val="BNum"/>
          <w:id w:val="1645317809"/>
          <w:lock w:val="sdtLocked"/>
          <w:placeholder>
            <w:docPart w:val="7CD44D7481684EFBB2169CAE07E0AB86"/>
          </w:placeholder>
          <w:text/>
        </w:sdtPr>
        <w:sdtEndPr/>
        <w:sdtContent>
          <w:r w:rsidR="00A046B8">
            <w:rPr>
              <w:color w:val="auto"/>
            </w:rPr>
            <w:t>544</w:t>
          </w:r>
        </w:sdtContent>
      </w:sdt>
    </w:p>
    <w:p w14:paraId="21A3EDBC" w14:textId="4158F8ED" w:rsidR="00CD36CF" w:rsidRPr="000177E2" w:rsidRDefault="00CD36CF" w:rsidP="00CC1F3B">
      <w:pPr>
        <w:pStyle w:val="Sponsors"/>
        <w:rPr>
          <w:color w:val="auto"/>
        </w:rPr>
      </w:pPr>
      <w:r w:rsidRPr="000177E2">
        <w:rPr>
          <w:color w:val="auto"/>
        </w:rPr>
        <w:t xml:space="preserve">By </w:t>
      </w:r>
      <w:sdt>
        <w:sdtPr>
          <w:rPr>
            <w:color w:val="auto"/>
          </w:rPr>
          <w:tag w:val="Sponsors"/>
          <w:id w:val="1589585889"/>
          <w:placeholder>
            <w:docPart w:val="BC6A277E70A54C5D83F0F91084EB54B0"/>
          </w:placeholder>
          <w:text w:multiLine="1"/>
        </w:sdtPr>
        <w:sdtEndPr/>
        <w:sdtContent>
          <w:r w:rsidR="00F02F7E">
            <w:rPr>
              <w:color w:val="auto"/>
            </w:rPr>
            <w:t>Senator Grady</w:t>
          </w:r>
        </w:sdtContent>
      </w:sdt>
    </w:p>
    <w:p w14:paraId="28E40B22" w14:textId="6C94D4F4" w:rsidR="00E831B3" w:rsidRPr="000177E2" w:rsidRDefault="00CD36CF" w:rsidP="00CC1F3B">
      <w:pPr>
        <w:pStyle w:val="References"/>
        <w:rPr>
          <w:color w:val="auto"/>
        </w:rPr>
      </w:pPr>
      <w:r w:rsidRPr="000177E2">
        <w:rPr>
          <w:color w:val="auto"/>
        </w:rPr>
        <w:t>[</w:t>
      </w:r>
      <w:sdt>
        <w:sdtPr>
          <w:rPr>
            <w:color w:val="auto"/>
          </w:rPr>
          <w:tag w:val="References"/>
          <w:id w:val="-1043047873"/>
          <w:placeholder>
            <w:docPart w:val="460D713500284C7FB4932CF3609CC106"/>
          </w:placeholder>
          <w:text w:multiLine="1"/>
        </w:sdtPr>
        <w:sdtEndPr/>
        <w:sdtContent>
          <w:r w:rsidR="00B85AB0" w:rsidRPr="00B85AB0">
            <w:rPr>
              <w:color w:val="auto"/>
            </w:rPr>
            <w:t>Introduced</w:t>
          </w:r>
          <w:r w:rsidR="00A046B8">
            <w:rPr>
              <w:color w:val="auto"/>
            </w:rPr>
            <w:t xml:space="preserve"> February 19, 2025</w:t>
          </w:r>
          <w:r w:rsidR="00B85AB0" w:rsidRPr="00B85AB0">
            <w:rPr>
              <w:color w:val="auto"/>
            </w:rPr>
            <w:t xml:space="preserve">; referred </w:t>
          </w:r>
          <w:r w:rsidR="00B85AB0" w:rsidRPr="00B85AB0">
            <w:rPr>
              <w:color w:val="auto"/>
            </w:rPr>
            <w:br/>
            <w:t xml:space="preserve">to the Committee on </w:t>
          </w:r>
          <w:r w:rsidR="00487EA9">
            <w:rPr>
              <w:color w:val="auto"/>
            </w:rPr>
            <w:t>Government Organization</w:t>
          </w:r>
        </w:sdtContent>
      </w:sdt>
      <w:r w:rsidRPr="000177E2">
        <w:rPr>
          <w:color w:val="auto"/>
        </w:rPr>
        <w:t>]</w:t>
      </w:r>
    </w:p>
    <w:p w14:paraId="68633EDE" w14:textId="47ACC1B4" w:rsidR="0055768E" w:rsidRPr="000177E2" w:rsidRDefault="0000526A" w:rsidP="0055768E">
      <w:pPr>
        <w:pStyle w:val="TitleSection"/>
        <w:rPr>
          <w:color w:val="auto"/>
        </w:rPr>
      </w:pPr>
      <w:r w:rsidRPr="000177E2">
        <w:rPr>
          <w:color w:val="auto"/>
        </w:rPr>
        <w:lastRenderedPageBreak/>
        <w:t>A BILL</w:t>
      </w:r>
      <w:r w:rsidR="0055768E" w:rsidRPr="000177E2">
        <w:rPr>
          <w:color w:val="auto"/>
        </w:rPr>
        <w:t xml:space="preserve"> to amend</w:t>
      </w:r>
      <w:r w:rsidR="006B0722" w:rsidRPr="000177E2">
        <w:rPr>
          <w:color w:val="auto"/>
        </w:rPr>
        <w:t xml:space="preserve"> </w:t>
      </w:r>
      <w:r w:rsidR="0055768E" w:rsidRPr="000177E2">
        <w:rPr>
          <w:color w:val="auto"/>
        </w:rPr>
        <w:t>the Code of West Virginia, 1931, as amended</w:t>
      </w:r>
      <w:r w:rsidR="006B0722" w:rsidRPr="000177E2">
        <w:rPr>
          <w:color w:val="auto"/>
        </w:rPr>
        <w:t>,</w:t>
      </w:r>
      <w:r w:rsidR="0055768E" w:rsidRPr="000177E2">
        <w:rPr>
          <w:color w:val="auto"/>
        </w:rPr>
        <w:t xml:space="preserve"> </w:t>
      </w:r>
      <w:r w:rsidR="00D83A69" w:rsidRPr="000177E2">
        <w:rPr>
          <w:color w:val="auto"/>
        </w:rPr>
        <w:t xml:space="preserve">by adding a new section, designated §16-6-11a, </w:t>
      </w:r>
      <w:r w:rsidR="0055768E" w:rsidRPr="000177E2">
        <w:rPr>
          <w:color w:val="auto"/>
        </w:rPr>
        <w:t>relating to</w:t>
      </w:r>
      <w:r w:rsidR="00442A02" w:rsidRPr="000177E2">
        <w:rPr>
          <w:color w:val="auto"/>
        </w:rPr>
        <w:t xml:space="preserve"> ventilation and fire suppression for limited use food preparation facilities; providing for legislative findings; creating definitions; providing for enactment of the section; and establishing rulemaking.</w:t>
      </w:r>
    </w:p>
    <w:p w14:paraId="76386489" w14:textId="11365B82" w:rsidR="006B0722" w:rsidRPr="000177E2" w:rsidRDefault="0055768E" w:rsidP="005E52D5">
      <w:pPr>
        <w:pStyle w:val="EnactingClause"/>
        <w:rPr>
          <w:color w:val="auto"/>
        </w:rPr>
      </w:pPr>
      <w:r w:rsidRPr="000177E2">
        <w:rPr>
          <w:color w:val="auto"/>
        </w:rPr>
        <w:t>Be it enacted by the Legislature of West Virginia:</w:t>
      </w:r>
    </w:p>
    <w:p w14:paraId="730D82B7" w14:textId="2C2A81E4" w:rsidR="005E52D5" w:rsidRPr="000177E2" w:rsidRDefault="0055768E" w:rsidP="0055768E">
      <w:pPr>
        <w:pStyle w:val="ArticleHeading"/>
        <w:rPr>
          <w:color w:val="auto"/>
        </w:rPr>
        <w:sectPr w:rsidR="005E52D5" w:rsidRPr="000177E2" w:rsidSect="005E52D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177E2">
        <w:rPr>
          <w:color w:val="auto"/>
        </w:rPr>
        <w:t xml:space="preserve">ARTICLE </w:t>
      </w:r>
      <w:r w:rsidR="00D83A69" w:rsidRPr="000177E2">
        <w:rPr>
          <w:color w:val="auto"/>
        </w:rPr>
        <w:t>6</w:t>
      </w:r>
      <w:r w:rsidR="006B0722" w:rsidRPr="000177E2">
        <w:rPr>
          <w:color w:val="auto"/>
        </w:rPr>
        <w:t xml:space="preserve">. </w:t>
      </w:r>
      <w:r w:rsidR="00D83A69" w:rsidRPr="000177E2">
        <w:rPr>
          <w:color w:val="auto"/>
        </w:rPr>
        <w:t>hotels and restaurants</w:t>
      </w:r>
      <w:r w:rsidR="006B0722" w:rsidRPr="000177E2">
        <w:rPr>
          <w:color w:val="auto"/>
        </w:rPr>
        <w:t>.</w:t>
      </w:r>
    </w:p>
    <w:p w14:paraId="4DD65EEE" w14:textId="77777777" w:rsidR="00D83A69" w:rsidRPr="000177E2" w:rsidRDefault="006B0722" w:rsidP="00D83A69">
      <w:pPr>
        <w:pStyle w:val="SectionHeading"/>
        <w:rPr>
          <w:color w:val="auto"/>
          <w:u w:val="single"/>
        </w:rPr>
        <w:sectPr w:rsidR="00D83A69" w:rsidRPr="000177E2" w:rsidSect="005E52D5">
          <w:type w:val="continuous"/>
          <w:pgSz w:w="12240" w:h="15840" w:code="1"/>
          <w:pgMar w:top="1440" w:right="1440" w:bottom="1440" w:left="1440" w:header="720" w:footer="720" w:gutter="0"/>
          <w:lnNumType w:countBy="1" w:restart="newSection"/>
          <w:pgNumType w:start="1"/>
          <w:cols w:space="720"/>
          <w:docGrid w:linePitch="360"/>
        </w:sectPr>
      </w:pPr>
      <w:r w:rsidRPr="000177E2">
        <w:rPr>
          <w:color w:val="auto"/>
          <w:u w:val="single"/>
        </w:rPr>
        <w:t>§16-</w:t>
      </w:r>
      <w:r w:rsidR="00D83A69" w:rsidRPr="000177E2">
        <w:rPr>
          <w:color w:val="auto"/>
          <w:u w:val="single"/>
        </w:rPr>
        <w:t>6-11a</w:t>
      </w:r>
      <w:r w:rsidRPr="000177E2">
        <w:rPr>
          <w:color w:val="auto"/>
          <w:u w:val="single"/>
        </w:rPr>
        <w:t xml:space="preserve">. </w:t>
      </w:r>
      <w:r w:rsidR="00D83A69" w:rsidRPr="000177E2">
        <w:rPr>
          <w:color w:val="auto"/>
          <w:u w:val="single"/>
        </w:rPr>
        <w:t>Ventilation and fire suppression for limited use food preparation facilities.</w:t>
      </w:r>
    </w:p>
    <w:p w14:paraId="4D5B403B" w14:textId="3189018F" w:rsidR="00D83A69" w:rsidRPr="000177E2" w:rsidRDefault="00D83A69" w:rsidP="00D83A69">
      <w:pPr>
        <w:pStyle w:val="SectionBody"/>
        <w:rPr>
          <w:color w:val="auto"/>
          <w:u w:val="single"/>
        </w:rPr>
      </w:pPr>
      <w:r w:rsidRPr="000177E2">
        <w:rPr>
          <w:color w:val="auto"/>
          <w:u w:val="single"/>
        </w:rPr>
        <w:t xml:space="preserve">(a) </w:t>
      </w:r>
      <w:r w:rsidRPr="000177E2">
        <w:rPr>
          <w:i/>
          <w:iCs/>
          <w:color w:val="auto"/>
          <w:u w:val="single"/>
        </w:rPr>
        <w:t>Legislative findings</w:t>
      </w:r>
      <w:r w:rsidRPr="000177E2">
        <w:rPr>
          <w:color w:val="auto"/>
          <w:u w:val="single"/>
        </w:rPr>
        <w:t>. – The Legislature finds that rules governing commercial food preparation in restaurants ha</w:t>
      </w:r>
      <w:r w:rsidR="006E40BA" w:rsidRPr="000177E2">
        <w:rPr>
          <w:color w:val="auto"/>
          <w:u w:val="single"/>
        </w:rPr>
        <w:t>ve</w:t>
      </w:r>
      <w:r w:rsidRPr="000177E2">
        <w:rPr>
          <w:color w:val="auto"/>
          <w:u w:val="single"/>
        </w:rPr>
        <w:t xml:space="preserve"> unfairly impacted limited use food preparation facilities in this state such as county fair food booths, church and non-profit food vendors, volunteer fire department kitchens, and other limited use food preparation areas. Presently, these organizations must abide by very stringent fire codes for food preparation. </w:t>
      </w:r>
      <w:r w:rsidR="00E24017" w:rsidRPr="000177E2">
        <w:rPr>
          <w:color w:val="auto"/>
          <w:u w:val="single"/>
        </w:rPr>
        <w:t>Specifically</w:t>
      </w:r>
      <w:r w:rsidRPr="000177E2">
        <w:rPr>
          <w:color w:val="auto"/>
          <w:u w:val="single"/>
        </w:rPr>
        <w:t>,</w:t>
      </w:r>
      <w:r w:rsidR="00E24017" w:rsidRPr="000177E2">
        <w:rPr>
          <w:color w:val="auto"/>
          <w:u w:val="single"/>
        </w:rPr>
        <w:t xml:space="preserve"> </w:t>
      </w:r>
      <w:r w:rsidR="00EE15DC" w:rsidRPr="000177E2">
        <w:rPr>
          <w:color w:val="auto"/>
          <w:u w:val="single"/>
        </w:rPr>
        <w:t>to</w:t>
      </w:r>
      <w:r w:rsidR="00E24017" w:rsidRPr="000177E2">
        <w:rPr>
          <w:color w:val="auto"/>
          <w:u w:val="single"/>
        </w:rPr>
        <w:t xml:space="preserve"> abide by existing code,</w:t>
      </w:r>
      <w:r w:rsidRPr="000177E2">
        <w:rPr>
          <w:color w:val="auto"/>
          <w:u w:val="single"/>
        </w:rPr>
        <w:t xml:space="preserve"> these facilities </w:t>
      </w:r>
      <w:r w:rsidR="00EE15DC" w:rsidRPr="000177E2">
        <w:rPr>
          <w:color w:val="auto"/>
          <w:u w:val="single"/>
        </w:rPr>
        <w:t>must</w:t>
      </w:r>
      <w:r w:rsidRPr="000177E2">
        <w:rPr>
          <w:color w:val="auto"/>
          <w:u w:val="single"/>
        </w:rPr>
        <w:t xml:space="preserve"> invest in costly "hoods'' with </w:t>
      </w:r>
      <w:r w:rsidR="00E24017" w:rsidRPr="000177E2">
        <w:rPr>
          <w:color w:val="auto"/>
          <w:u w:val="single"/>
        </w:rPr>
        <w:t xml:space="preserve">certain </w:t>
      </w:r>
      <w:r w:rsidRPr="000177E2">
        <w:rPr>
          <w:color w:val="auto"/>
          <w:u w:val="single"/>
        </w:rPr>
        <w:t xml:space="preserve">air flow </w:t>
      </w:r>
      <w:r w:rsidR="00E24017" w:rsidRPr="000177E2">
        <w:rPr>
          <w:color w:val="auto"/>
          <w:u w:val="single"/>
        </w:rPr>
        <w:t xml:space="preserve">requirements </w:t>
      </w:r>
      <w:r w:rsidRPr="000177E2">
        <w:rPr>
          <w:color w:val="auto"/>
          <w:u w:val="single"/>
        </w:rPr>
        <w:t xml:space="preserve">and automatic fire suppression over frying equipment. </w:t>
      </w:r>
      <w:r w:rsidR="00E24017" w:rsidRPr="000177E2">
        <w:rPr>
          <w:color w:val="auto"/>
          <w:u w:val="single"/>
        </w:rPr>
        <w:t>These requirements are expected for full use commercial food preparation facilities,</w:t>
      </w:r>
      <w:r w:rsidRPr="000177E2">
        <w:rPr>
          <w:color w:val="auto"/>
          <w:u w:val="single"/>
        </w:rPr>
        <w:t xml:space="preserve"> but an exception </w:t>
      </w:r>
      <w:r w:rsidR="00E24017" w:rsidRPr="000177E2">
        <w:rPr>
          <w:color w:val="auto"/>
          <w:u w:val="single"/>
        </w:rPr>
        <w:t>should be established for limited use facilities, as defined below.</w:t>
      </w:r>
    </w:p>
    <w:p w14:paraId="29669A76" w14:textId="58DCBC99" w:rsidR="00D83A69" w:rsidRPr="000177E2" w:rsidRDefault="00D83A69" w:rsidP="00D83A69">
      <w:pPr>
        <w:pStyle w:val="SectionBody"/>
        <w:rPr>
          <w:color w:val="auto"/>
          <w:u w:val="single"/>
        </w:rPr>
      </w:pPr>
      <w:r w:rsidRPr="000177E2">
        <w:rPr>
          <w:color w:val="auto"/>
          <w:u w:val="single"/>
        </w:rPr>
        <w:t xml:space="preserve">(b) </w:t>
      </w:r>
      <w:r w:rsidRPr="000177E2">
        <w:rPr>
          <w:i/>
          <w:iCs/>
          <w:color w:val="auto"/>
          <w:u w:val="single"/>
        </w:rPr>
        <w:t>Definitions</w:t>
      </w:r>
      <w:r w:rsidRPr="000177E2">
        <w:rPr>
          <w:color w:val="auto"/>
          <w:u w:val="single"/>
        </w:rPr>
        <w:t xml:space="preserve">. </w:t>
      </w:r>
      <w:r w:rsidR="00E24017" w:rsidRPr="000177E2">
        <w:rPr>
          <w:color w:val="auto"/>
          <w:u w:val="single"/>
        </w:rPr>
        <w:t>–</w:t>
      </w:r>
      <w:r w:rsidRPr="000177E2">
        <w:rPr>
          <w:color w:val="auto"/>
          <w:u w:val="single"/>
        </w:rPr>
        <w:t xml:space="preserve"> </w:t>
      </w:r>
      <w:r w:rsidR="00E24017" w:rsidRPr="000177E2">
        <w:rPr>
          <w:color w:val="auto"/>
          <w:u w:val="single"/>
        </w:rPr>
        <w:t xml:space="preserve">"Limited use food preparation facilities" are defined as stationary, stand-alone or individual food preparation booths which cook and serve food for short periods of time throughout the year, not to exceed 15 days per year: </w:t>
      </w:r>
      <w:r w:rsidR="00E24017" w:rsidRPr="000177E2">
        <w:rPr>
          <w:i/>
          <w:iCs/>
          <w:color w:val="auto"/>
          <w:u w:val="single"/>
        </w:rPr>
        <w:t>Provided</w:t>
      </w:r>
      <w:r w:rsidR="00E24017" w:rsidRPr="000177E2">
        <w:rPr>
          <w:color w:val="auto"/>
          <w:u w:val="single"/>
        </w:rPr>
        <w:t>, That an individual food preparation booth may not be attached to any larger structure where persons reside.</w:t>
      </w:r>
    </w:p>
    <w:p w14:paraId="0A048152" w14:textId="261E256A" w:rsidR="00D83A69" w:rsidRPr="000177E2" w:rsidRDefault="00D83A69" w:rsidP="00D83A69">
      <w:pPr>
        <w:pStyle w:val="SectionBody"/>
        <w:rPr>
          <w:color w:val="auto"/>
          <w:u w:val="single"/>
        </w:rPr>
      </w:pPr>
      <w:r w:rsidRPr="000177E2">
        <w:rPr>
          <w:color w:val="auto"/>
          <w:u w:val="single"/>
        </w:rPr>
        <w:t xml:space="preserve">(c) </w:t>
      </w:r>
      <w:r w:rsidRPr="000177E2">
        <w:rPr>
          <w:i/>
          <w:iCs/>
          <w:color w:val="auto"/>
          <w:u w:val="single"/>
        </w:rPr>
        <w:t>Enactment</w:t>
      </w:r>
      <w:r w:rsidRPr="000177E2">
        <w:rPr>
          <w:color w:val="auto"/>
          <w:u w:val="single"/>
        </w:rPr>
        <w:t xml:space="preserve">. - </w:t>
      </w:r>
    </w:p>
    <w:p w14:paraId="2486F5EA" w14:textId="42778B5C" w:rsidR="00E24017" w:rsidRPr="000177E2" w:rsidRDefault="00E24017" w:rsidP="00E24017">
      <w:pPr>
        <w:pStyle w:val="SectionBody"/>
        <w:rPr>
          <w:color w:val="auto"/>
          <w:u w:val="single"/>
        </w:rPr>
      </w:pPr>
      <w:r w:rsidRPr="000177E2">
        <w:rPr>
          <w:color w:val="auto"/>
          <w:u w:val="single"/>
        </w:rPr>
        <w:t>(1) Existing fire code rules for the installation of ventilation hoods</w:t>
      </w:r>
      <w:r w:rsidR="00C579C8">
        <w:rPr>
          <w:color w:val="auto"/>
          <w:u w:val="single"/>
        </w:rPr>
        <w:t xml:space="preserve"> and automatic fire suppression</w:t>
      </w:r>
      <w:r w:rsidRPr="000177E2">
        <w:rPr>
          <w:color w:val="auto"/>
          <w:u w:val="single"/>
        </w:rPr>
        <w:t xml:space="preserve"> </w:t>
      </w:r>
      <w:r w:rsidR="006E40BA" w:rsidRPr="000177E2">
        <w:rPr>
          <w:color w:val="auto"/>
          <w:u w:val="single"/>
        </w:rPr>
        <w:t>may</w:t>
      </w:r>
      <w:r w:rsidRPr="000177E2">
        <w:rPr>
          <w:color w:val="auto"/>
          <w:u w:val="single"/>
        </w:rPr>
        <w:t xml:space="preserve"> not apply to limited use food preparation facilities.</w:t>
      </w:r>
    </w:p>
    <w:p w14:paraId="626CABD9" w14:textId="7D161717" w:rsidR="00E24017" w:rsidRPr="000177E2" w:rsidRDefault="00E24017" w:rsidP="00E24017">
      <w:pPr>
        <w:pStyle w:val="SectionBody"/>
        <w:rPr>
          <w:color w:val="auto"/>
          <w:u w:val="single"/>
        </w:rPr>
      </w:pPr>
      <w:r w:rsidRPr="000177E2">
        <w:rPr>
          <w:color w:val="auto"/>
          <w:u w:val="single"/>
        </w:rPr>
        <w:t xml:space="preserve">(2) There is </w:t>
      </w:r>
      <w:r w:rsidR="00442A02" w:rsidRPr="000177E2">
        <w:rPr>
          <w:color w:val="auto"/>
          <w:u w:val="single"/>
        </w:rPr>
        <w:t xml:space="preserve">hereby </w:t>
      </w:r>
      <w:r w:rsidRPr="000177E2">
        <w:rPr>
          <w:color w:val="auto"/>
          <w:u w:val="single"/>
        </w:rPr>
        <w:t>established an e</w:t>
      </w:r>
      <w:r w:rsidR="00D83A69" w:rsidRPr="000177E2">
        <w:rPr>
          <w:color w:val="auto"/>
          <w:u w:val="single"/>
        </w:rPr>
        <w:t>quipment require</w:t>
      </w:r>
      <w:r w:rsidRPr="000177E2">
        <w:rPr>
          <w:color w:val="auto"/>
          <w:u w:val="single"/>
        </w:rPr>
        <w:t>ment</w:t>
      </w:r>
      <w:r w:rsidR="00D83A69" w:rsidRPr="000177E2">
        <w:rPr>
          <w:color w:val="auto"/>
          <w:u w:val="single"/>
        </w:rPr>
        <w:t xml:space="preserve"> for each </w:t>
      </w:r>
      <w:r w:rsidRPr="000177E2">
        <w:rPr>
          <w:color w:val="auto"/>
          <w:u w:val="single"/>
        </w:rPr>
        <w:t>limited use food preparation facilit</w:t>
      </w:r>
      <w:r w:rsidR="00397E45">
        <w:rPr>
          <w:color w:val="auto"/>
          <w:u w:val="single"/>
        </w:rPr>
        <w:t>y</w:t>
      </w:r>
      <w:r w:rsidRPr="000177E2">
        <w:rPr>
          <w:color w:val="auto"/>
          <w:u w:val="single"/>
        </w:rPr>
        <w:t xml:space="preserve">, including but not limited to </w:t>
      </w:r>
      <w:r w:rsidR="00D83A69" w:rsidRPr="000177E2">
        <w:rPr>
          <w:color w:val="auto"/>
          <w:u w:val="single"/>
        </w:rPr>
        <w:t xml:space="preserve">an appropriate number of fire extinguishers </w:t>
      </w:r>
      <w:r w:rsidRPr="000177E2">
        <w:rPr>
          <w:color w:val="auto"/>
          <w:u w:val="single"/>
        </w:rPr>
        <w:t>for</w:t>
      </w:r>
      <w:r w:rsidR="00D83A69" w:rsidRPr="000177E2">
        <w:rPr>
          <w:color w:val="auto"/>
          <w:u w:val="single"/>
        </w:rPr>
        <w:t xml:space="preserve"> the correct fire suppression type for the conditions </w:t>
      </w:r>
      <w:r w:rsidRPr="000177E2">
        <w:rPr>
          <w:color w:val="auto"/>
          <w:u w:val="single"/>
        </w:rPr>
        <w:t>of the limited use food preparation facility</w:t>
      </w:r>
      <w:r w:rsidR="00D83A69" w:rsidRPr="000177E2">
        <w:rPr>
          <w:color w:val="auto"/>
          <w:u w:val="single"/>
        </w:rPr>
        <w:t xml:space="preserve">. </w:t>
      </w:r>
      <w:r w:rsidRPr="000177E2">
        <w:rPr>
          <w:color w:val="auto"/>
          <w:u w:val="single"/>
        </w:rPr>
        <w:t xml:space="preserve">These </w:t>
      </w:r>
      <w:r w:rsidRPr="000177E2">
        <w:rPr>
          <w:color w:val="auto"/>
          <w:u w:val="single"/>
        </w:rPr>
        <w:lastRenderedPageBreak/>
        <w:t>requirements include, but are not limited to, the following:</w:t>
      </w:r>
    </w:p>
    <w:p w14:paraId="6877E810" w14:textId="10719E70" w:rsidR="00E24017" w:rsidRPr="000177E2" w:rsidRDefault="00E24017" w:rsidP="00E24017">
      <w:pPr>
        <w:pStyle w:val="SectionBody"/>
        <w:rPr>
          <w:color w:val="auto"/>
          <w:u w:val="single"/>
        </w:rPr>
      </w:pPr>
      <w:r w:rsidRPr="000177E2">
        <w:rPr>
          <w:color w:val="auto"/>
          <w:u w:val="single"/>
        </w:rPr>
        <w:t>(A) The requirement of a</w:t>
      </w:r>
      <w:r w:rsidR="00D83A69" w:rsidRPr="000177E2">
        <w:rPr>
          <w:color w:val="auto"/>
          <w:u w:val="single"/>
        </w:rPr>
        <w:t xml:space="preserve"> </w:t>
      </w:r>
      <w:r w:rsidR="00442A02" w:rsidRPr="000177E2">
        <w:rPr>
          <w:color w:val="auto"/>
          <w:u w:val="single"/>
        </w:rPr>
        <w:t>handheld</w:t>
      </w:r>
      <w:r w:rsidR="00D83A69" w:rsidRPr="000177E2">
        <w:rPr>
          <w:color w:val="auto"/>
          <w:u w:val="single"/>
        </w:rPr>
        <w:t xml:space="preserve"> fire extinguisher for grease fires if cooking grease is used</w:t>
      </w:r>
      <w:r w:rsidRPr="000177E2">
        <w:rPr>
          <w:color w:val="auto"/>
          <w:u w:val="single"/>
        </w:rPr>
        <w:t xml:space="preserve">; </w:t>
      </w:r>
    </w:p>
    <w:p w14:paraId="7985F594" w14:textId="31B62B81" w:rsidR="00D83A69" w:rsidRPr="000177E2" w:rsidRDefault="00E24017" w:rsidP="00E24017">
      <w:pPr>
        <w:pStyle w:val="SectionBody"/>
        <w:rPr>
          <w:color w:val="auto"/>
          <w:u w:val="single"/>
        </w:rPr>
      </w:pPr>
      <w:r w:rsidRPr="000177E2">
        <w:rPr>
          <w:color w:val="auto"/>
          <w:u w:val="single"/>
        </w:rPr>
        <w:t xml:space="preserve">(B) </w:t>
      </w:r>
      <w:r w:rsidR="00D83A69" w:rsidRPr="000177E2">
        <w:rPr>
          <w:color w:val="auto"/>
          <w:u w:val="single"/>
        </w:rPr>
        <w:t>A fully charged fire extinguisher for each 1</w:t>
      </w:r>
      <w:r w:rsidR="007D7C01">
        <w:rPr>
          <w:color w:val="auto"/>
          <w:u w:val="single"/>
        </w:rPr>
        <w:t>,</w:t>
      </w:r>
      <w:r w:rsidR="00D83A69" w:rsidRPr="000177E2">
        <w:rPr>
          <w:color w:val="auto"/>
          <w:u w:val="single"/>
        </w:rPr>
        <w:t>000 square feet of floor space where cooking is done</w:t>
      </w:r>
      <w:r w:rsidRPr="000177E2">
        <w:rPr>
          <w:color w:val="auto"/>
          <w:u w:val="single"/>
        </w:rPr>
        <w:t>,</w:t>
      </w:r>
      <w:r w:rsidR="00D83A69" w:rsidRPr="000177E2">
        <w:rPr>
          <w:color w:val="auto"/>
          <w:u w:val="single"/>
        </w:rPr>
        <w:t xml:space="preserve"> with a minimum of two</w:t>
      </w:r>
      <w:r w:rsidRPr="000177E2">
        <w:rPr>
          <w:color w:val="auto"/>
          <w:u w:val="single"/>
        </w:rPr>
        <w:t>;</w:t>
      </w:r>
    </w:p>
    <w:p w14:paraId="65A52344" w14:textId="77777777" w:rsidR="00E24017" w:rsidRPr="000177E2" w:rsidRDefault="00E24017" w:rsidP="00E24017">
      <w:pPr>
        <w:pStyle w:val="SectionBody"/>
        <w:rPr>
          <w:color w:val="auto"/>
          <w:u w:val="single"/>
        </w:rPr>
      </w:pPr>
      <w:r w:rsidRPr="000177E2">
        <w:rPr>
          <w:color w:val="auto"/>
          <w:u w:val="single"/>
        </w:rPr>
        <w:t xml:space="preserve">(C) </w:t>
      </w:r>
      <w:r w:rsidR="00D83A69" w:rsidRPr="000177E2">
        <w:rPr>
          <w:color w:val="auto"/>
          <w:u w:val="single"/>
        </w:rPr>
        <w:t>P</w:t>
      </w:r>
      <w:r w:rsidRPr="000177E2">
        <w:rPr>
          <w:color w:val="auto"/>
          <w:u w:val="single"/>
        </w:rPr>
        <w:t>ersons</w:t>
      </w:r>
      <w:r w:rsidR="00D83A69" w:rsidRPr="000177E2">
        <w:rPr>
          <w:color w:val="auto"/>
          <w:u w:val="single"/>
        </w:rPr>
        <w:t xml:space="preserve"> working in </w:t>
      </w:r>
      <w:r w:rsidRPr="000177E2">
        <w:rPr>
          <w:color w:val="auto"/>
          <w:u w:val="single"/>
        </w:rPr>
        <w:t>a limited use food preparation facility</w:t>
      </w:r>
      <w:r w:rsidR="00D83A69" w:rsidRPr="000177E2">
        <w:rPr>
          <w:color w:val="auto"/>
          <w:u w:val="single"/>
        </w:rPr>
        <w:t xml:space="preserve"> </w:t>
      </w:r>
      <w:r w:rsidRPr="000177E2">
        <w:rPr>
          <w:color w:val="auto"/>
          <w:u w:val="single"/>
        </w:rPr>
        <w:t>shall</w:t>
      </w:r>
      <w:r w:rsidR="00D83A69" w:rsidRPr="000177E2">
        <w:rPr>
          <w:color w:val="auto"/>
          <w:u w:val="single"/>
        </w:rPr>
        <w:t xml:space="preserve"> be minimally trained in the dangers of cooking fires use of the fire extinguishers</w:t>
      </w:r>
      <w:r w:rsidRPr="000177E2">
        <w:rPr>
          <w:color w:val="auto"/>
          <w:u w:val="single"/>
        </w:rPr>
        <w:t>;</w:t>
      </w:r>
    </w:p>
    <w:p w14:paraId="7E74EB99" w14:textId="793BA15A" w:rsidR="00442A02" w:rsidRPr="000177E2" w:rsidRDefault="00E24017" w:rsidP="00442A02">
      <w:pPr>
        <w:pStyle w:val="SectionBody"/>
        <w:rPr>
          <w:color w:val="auto"/>
          <w:u w:val="single"/>
        </w:rPr>
      </w:pPr>
      <w:r w:rsidRPr="000177E2">
        <w:rPr>
          <w:color w:val="auto"/>
          <w:u w:val="single"/>
        </w:rPr>
        <w:t xml:space="preserve">(D) </w:t>
      </w:r>
      <w:r w:rsidR="00D83A69" w:rsidRPr="000177E2">
        <w:rPr>
          <w:color w:val="auto"/>
          <w:u w:val="single"/>
        </w:rPr>
        <w:t>The cooking equipment</w:t>
      </w:r>
      <w:r w:rsidRPr="000177E2">
        <w:rPr>
          <w:color w:val="auto"/>
          <w:u w:val="single"/>
        </w:rPr>
        <w:t xml:space="preserve"> of the limited use food preparation facility</w:t>
      </w:r>
      <w:r w:rsidR="00D83A69" w:rsidRPr="000177E2">
        <w:rPr>
          <w:color w:val="auto"/>
          <w:u w:val="single"/>
        </w:rPr>
        <w:t xml:space="preserve"> </w:t>
      </w:r>
      <w:r w:rsidRPr="000177E2">
        <w:rPr>
          <w:color w:val="auto"/>
          <w:u w:val="single"/>
        </w:rPr>
        <w:t>shall</w:t>
      </w:r>
      <w:r w:rsidR="00D83A69" w:rsidRPr="000177E2">
        <w:rPr>
          <w:color w:val="auto"/>
          <w:u w:val="single"/>
        </w:rPr>
        <w:t xml:space="preserve"> </w:t>
      </w:r>
      <w:r w:rsidR="00644CB2" w:rsidRPr="000177E2">
        <w:rPr>
          <w:color w:val="auto"/>
          <w:u w:val="single"/>
        </w:rPr>
        <w:t xml:space="preserve">be </w:t>
      </w:r>
      <w:r w:rsidR="00D83A69" w:rsidRPr="000177E2">
        <w:rPr>
          <w:color w:val="auto"/>
          <w:u w:val="single"/>
        </w:rPr>
        <w:t>constantly monitored any time it is in operation</w:t>
      </w:r>
      <w:r w:rsidR="00442A02" w:rsidRPr="000177E2">
        <w:rPr>
          <w:color w:val="auto"/>
          <w:u w:val="single"/>
        </w:rPr>
        <w:t>;</w:t>
      </w:r>
    </w:p>
    <w:p w14:paraId="5EB559CF" w14:textId="4BAC5F06" w:rsidR="00D83A69" w:rsidRPr="000177E2" w:rsidRDefault="00442A02" w:rsidP="00442A02">
      <w:pPr>
        <w:pStyle w:val="SectionBody"/>
        <w:rPr>
          <w:color w:val="auto"/>
          <w:u w:val="single"/>
        </w:rPr>
      </w:pPr>
      <w:r w:rsidRPr="000177E2">
        <w:rPr>
          <w:color w:val="auto"/>
          <w:u w:val="single"/>
        </w:rPr>
        <w:t xml:space="preserve">(E) </w:t>
      </w:r>
      <w:r w:rsidR="00D83A69" w:rsidRPr="000177E2">
        <w:rPr>
          <w:color w:val="auto"/>
          <w:u w:val="single"/>
        </w:rPr>
        <w:t xml:space="preserve">A reasonable amount of ventilation and air flow </w:t>
      </w:r>
      <w:r w:rsidRPr="000177E2">
        <w:rPr>
          <w:color w:val="auto"/>
          <w:u w:val="single"/>
        </w:rPr>
        <w:t xml:space="preserve">shall be utilized </w:t>
      </w:r>
      <w:r w:rsidR="00D83A69" w:rsidRPr="000177E2">
        <w:rPr>
          <w:color w:val="auto"/>
          <w:u w:val="single"/>
        </w:rPr>
        <w:t xml:space="preserve">to disperse fumes and </w:t>
      </w:r>
      <w:r w:rsidR="00644CB2" w:rsidRPr="000177E2">
        <w:rPr>
          <w:color w:val="auto"/>
          <w:u w:val="single"/>
        </w:rPr>
        <w:t>"</w:t>
      </w:r>
      <w:r w:rsidR="00D83A69" w:rsidRPr="000177E2">
        <w:rPr>
          <w:color w:val="auto"/>
          <w:u w:val="single"/>
        </w:rPr>
        <w:t>vaporized grease</w:t>
      </w:r>
      <w:r w:rsidR="00644CB2" w:rsidRPr="000177E2">
        <w:rPr>
          <w:color w:val="auto"/>
          <w:u w:val="single"/>
        </w:rPr>
        <w:t>"</w:t>
      </w:r>
      <w:r w:rsidR="00D83A69" w:rsidRPr="000177E2">
        <w:rPr>
          <w:color w:val="auto"/>
          <w:u w:val="single"/>
        </w:rPr>
        <w:t xml:space="preserve"> from any cooking activities</w:t>
      </w:r>
      <w:r w:rsidRPr="000177E2">
        <w:rPr>
          <w:color w:val="auto"/>
          <w:u w:val="single"/>
        </w:rPr>
        <w:t>; and</w:t>
      </w:r>
    </w:p>
    <w:p w14:paraId="6E433E87" w14:textId="7704A451" w:rsidR="00D83A69" w:rsidRPr="000177E2" w:rsidRDefault="00442A02" w:rsidP="00442A02">
      <w:pPr>
        <w:pStyle w:val="SectionBody"/>
        <w:rPr>
          <w:color w:val="auto"/>
          <w:u w:val="single"/>
        </w:rPr>
      </w:pPr>
      <w:r w:rsidRPr="000177E2">
        <w:rPr>
          <w:color w:val="auto"/>
          <w:u w:val="single"/>
        </w:rPr>
        <w:t>(F) Any other requirements deemed necessary by the West Virginia State Fire Marshal.</w:t>
      </w:r>
    </w:p>
    <w:p w14:paraId="2824ABED" w14:textId="383309DA" w:rsidR="00D83A69" w:rsidRPr="000177E2" w:rsidRDefault="00D83A69" w:rsidP="00442A02">
      <w:pPr>
        <w:pStyle w:val="SectionBody"/>
        <w:rPr>
          <w:color w:val="auto"/>
          <w:u w:val="single"/>
        </w:rPr>
      </w:pPr>
      <w:r w:rsidRPr="000177E2">
        <w:rPr>
          <w:color w:val="auto"/>
          <w:u w:val="single"/>
        </w:rPr>
        <w:t xml:space="preserve">(d) </w:t>
      </w:r>
      <w:r w:rsidRPr="000177E2">
        <w:rPr>
          <w:i/>
          <w:iCs/>
          <w:color w:val="auto"/>
          <w:u w:val="single"/>
        </w:rPr>
        <w:t>Establishment of rules</w:t>
      </w:r>
      <w:r w:rsidRPr="000177E2">
        <w:rPr>
          <w:color w:val="auto"/>
          <w:u w:val="single"/>
        </w:rPr>
        <w:t xml:space="preserve">. </w:t>
      </w:r>
      <w:r w:rsidR="00442A02" w:rsidRPr="000177E2">
        <w:rPr>
          <w:color w:val="auto"/>
          <w:u w:val="single"/>
        </w:rPr>
        <w:t>–</w:t>
      </w:r>
      <w:r w:rsidRPr="000177E2">
        <w:rPr>
          <w:color w:val="auto"/>
          <w:u w:val="single"/>
        </w:rPr>
        <w:t xml:space="preserve"> </w:t>
      </w:r>
      <w:r w:rsidR="00442A02" w:rsidRPr="000177E2">
        <w:rPr>
          <w:color w:val="auto"/>
          <w:u w:val="single"/>
        </w:rPr>
        <w:t xml:space="preserve">The West Virginia State Fire Marshal, in conjunction with </w:t>
      </w:r>
      <w:r w:rsidRPr="000177E2">
        <w:rPr>
          <w:color w:val="auto"/>
          <w:u w:val="single"/>
        </w:rPr>
        <w:t>local fire departments and</w:t>
      </w:r>
      <w:r w:rsidR="00442A02" w:rsidRPr="000177E2">
        <w:rPr>
          <w:color w:val="auto"/>
          <w:u w:val="single"/>
        </w:rPr>
        <w:t xml:space="preserve"> </w:t>
      </w:r>
      <w:r w:rsidRPr="000177E2">
        <w:rPr>
          <w:color w:val="auto"/>
          <w:u w:val="single"/>
        </w:rPr>
        <w:t>health departments</w:t>
      </w:r>
      <w:r w:rsidR="00442A02" w:rsidRPr="000177E2">
        <w:rPr>
          <w:color w:val="auto"/>
          <w:u w:val="single"/>
        </w:rPr>
        <w:t>, shall promulgate rules to carry out the provisions of this section.</w:t>
      </w:r>
      <w:r w:rsidRPr="000177E2">
        <w:rPr>
          <w:color w:val="auto"/>
          <w:u w:val="single"/>
        </w:rPr>
        <w:t xml:space="preserve"> </w:t>
      </w:r>
    </w:p>
    <w:p w14:paraId="166BB4D9" w14:textId="77777777" w:rsidR="006B0722" w:rsidRPr="000177E2" w:rsidRDefault="006B0722" w:rsidP="00442A02">
      <w:pPr>
        <w:pStyle w:val="Note"/>
        <w:ind w:left="0"/>
        <w:rPr>
          <w:color w:val="auto"/>
        </w:rPr>
      </w:pPr>
    </w:p>
    <w:p w14:paraId="0012B040" w14:textId="205F6B48" w:rsidR="0055768E" w:rsidRPr="000177E2" w:rsidRDefault="0055768E" w:rsidP="0055768E">
      <w:pPr>
        <w:pStyle w:val="Note"/>
        <w:rPr>
          <w:color w:val="auto"/>
        </w:rPr>
      </w:pPr>
      <w:r w:rsidRPr="000177E2">
        <w:rPr>
          <w:color w:val="auto"/>
        </w:rPr>
        <w:t xml:space="preserve">NOTE: The purpose of this bill </w:t>
      </w:r>
      <w:r w:rsidR="00442A02" w:rsidRPr="000177E2">
        <w:rPr>
          <w:color w:val="auto"/>
        </w:rPr>
        <w:t>relates to ventilation and fire suppression for limited use food preparation facilities. The bill provides for legislative findings. The bill creates definitions. The bill provides for enactment of the section. Finally, the bill establishes rulemaking.</w:t>
      </w:r>
    </w:p>
    <w:p w14:paraId="680025F8" w14:textId="4727AF98" w:rsidR="0055768E" w:rsidRPr="000177E2" w:rsidRDefault="0055768E" w:rsidP="0055768E">
      <w:pPr>
        <w:pStyle w:val="Note"/>
        <w:rPr>
          <w:color w:val="auto"/>
        </w:rPr>
      </w:pPr>
      <w:r w:rsidRPr="000177E2">
        <w:rPr>
          <w:color w:val="auto"/>
        </w:rPr>
        <w:t>Strike-throughs indicate language that would be stricken from a heading or the present law</w:t>
      </w:r>
      <w:r w:rsidR="000A5742" w:rsidRPr="000177E2">
        <w:rPr>
          <w:color w:val="auto"/>
        </w:rPr>
        <w:t>,</w:t>
      </w:r>
      <w:r w:rsidRPr="000177E2">
        <w:rPr>
          <w:color w:val="auto"/>
        </w:rPr>
        <w:t xml:space="preserve"> and underscoring indicates new language that would be added.</w:t>
      </w:r>
    </w:p>
    <w:sectPr w:rsidR="0055768E" w:rsidRPr="000177E2" w:rsidSect="005E52D5">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AE94" w14:textId="77777777" w:rsidR="00FD1610" w:rsidRPr="00B844FE" w:rsidRDefault="00FD1610" w:rsidP="00B844FE">
      <w:r>
        <w:separator/>
      </w:r>
    </w:p>
  </w:endnote>
  <w:endnote w:type="continuationSeparator" w:id="0">
    <w:p w14:paraId="7BE00A72" w14:textId="77777777" w:rsidR="00FD1610" w:rsidRPr="00B844FE" w:rsidRDefault="00FD16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6DB" w14:textId="77777777" w:rsidR="0055768E" w:rsidRDefault="0055768E" w:rsidP="00F66F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D4B9E1" w14:textId="77777777" w:rsidR="0055768E" w:rsidRPr="00E144B1" w:rsidRDefault="0055768E" w:rsidP="00E14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61098"/>
      <w:docPartObj>
        <w:docPartGallery w:val="Page Numbers (Bottom of Page)"/>
        <w:docPartUnique/>
      </w:docPartObj>
    </w:sdtPr>
    <w:sdtEndPr>
      <w:rPr>
        <w:noProof/>
      </w:rPr>
    </w:sdtEndPr>
    <w:sdtContent>
      <w:p w14:paraId="5E1BD0A9" w14:textId="43528711" w:rsidR="003246B2" w:rsidRDefault="003246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32734" w14:textId="77777777" w:rsidR="0055768E" w:rsidRPr="00E144B1" w:rsidRDefault="0055768E" w:rsidP="00E14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2A95" w14:textId="77777777" w:rsidR="00FD1610" w:rsidRPr="00B844FE" w:rsidRDefault="00FD1610" w:rsidP="00B844FE">
      <w:r>
        <w:separator/>
      </w:r>
    </w:p>
  </w:footnote>
  <w:footnote w:type="continuationSeparator" w:id="0">
    <w:p w14:paraId="1A15CA00" w14:textId="77777777" w:rsidR="00FD1610" w:rsidRPr="00B844FE" w:rsidRDefault="00FD16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74D6" w14:textId="77777777" w:rsidR="0055768E" w:rsidRPr="00E144B1" w:rsidRDefault="0055768E" w:rsidP="00E144B1">
    <w:pPr>
      <w:pStyle w:val="Header"/>
    </w:pPr>
    <w:r>
      <w:t>CS for SB 480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556F" w14:textId="2B82671C" w:rsidR="0055768E" w:rsidRPr="00F02F7E" w:rsidRDefault="00F02F7E" w:rsidP="00F02F7E">
    <w:pPr>
      <w:pStyle w:val="Header"/>
    </w:pPr>
    <w:r>
      <w:t>Intr SB</w:t>
    </w:r>
    <w:r w:rsidR="00A046B8">
      <w:t xml:space="preserve"> 544</w:t>
    </w:r>
    <w:r>
      <w:tab/>
    </w:r>
    <w:r>
      <w:tab/>
      <w:t>2025R3263S  2025R2696H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2FDA" w14:textId="5AA2E09C" w:rsidR="0055768E" w:rsidRDefault="0055768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7758279">
    <w:abstractNumId w:val="0"/>
  </w:num>
  <w:num w:numId="2" w16cid:durableId="192618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77E2"/>
    <w:rsid w:val="00033C81"/>
    <w:rsid w:val="000573A9"/>
    <w:rsid w:val="00062DEE"/>
    <w:rsid w:val="00066ABB"/>
    <w:rsid w:val="00085D22"/>
    <w:rsid w:val="000A5742"/>
    <w:rsid w:val="000C5C77"/>
    <w:rsid w:val="000E3912"/>
    <w:rsid w:val="0010070F"/>
    <w:rsid w:val="00103275"/>
    <w:rsid w:val="0015112E"/>
    <w:rsid w:val="001552E7"/>
    <w:rsid w:val="001566B4"/>
    <w:rsid w:val="001A66B7"/>
    <w:rsid w:val="001C279E"/>
    <w:rsid w:val="001D1878"/>
    <w:rsid w:val="001D459E"/>
    <w:rsid w:val="001E3D55"/>
    <w:rsid w:val="00202793"/>
    <w:rsid w:val="0027011C"/>
    <w:rsid w:val="00274200"/>
    <w:rsid w:val="00275740"/>
    <w:rsid w:val="002A0269"/>
    <w:rsid w:val="00303684"/>
    <w:rsid w:val="003143F5"/>
    <w:rsid w:val="00314854"/>
    <w:rsid w:val="003246B2"/>
    <w:rsid w:val="00325FB5"/>
    <w:rsid w:val="003437C2"/>
    <w:rsid w:val="00367AF3"/>
    <w:rsid w:val="00374B44"/>
    <w:rsid w:val="00394191"/>
    <w:rsid w:val="00397E45"/>
    <w:rsid w:val="003B5BD3"/>
    <w:rsid w:val="003C51CD"/>
    <w:rsid w:val="003F134B"/>
    <w:rsid w:val="004368E0"/>
    <w:rsid w:val="00440E83"/>
    <w:rsid w:val="00442A02"/>
    <w:rsid w:val="00442ADE"/>
    <w:rsid w:val="004453A2"/>
    <w:rsid w:val="00483247"/>
    <w:rsid w:val="00487EA9"/>
    <w:rsid w:val="004A01EB"/>
    <w:rsid w:val="004C13DD"/>
    <w:rsid w:val="004D36C4"/>
    <w:rsid w:val="004E3441"/>
    <w:rsid w:val="00500579"/>
    <w:rsid w:val="0055768E"/>
    <w:rsid w:val="005A3DAE"/>
    <w:rsid w:val="005A5366"/>
    <w:rsid w:val="005E0E93"/>
    <w:rsid w:val="005E52D5"/>
    <w:rsid w:val="00632C39"/>
    <w:rsid w:val="006369EB"/>
    <w:rsid w:val="00637E73"/>
    <w:rsid w:val="00644CB2"/>
    <w:rsid w:val="00662CE8"/>
    <w:rsid w:val="00676D72"/>
    <w:rsid w:val="006865E9"/>
    <w:rsid w:val="00691F3E"/>
    <w:rsid w:val="00694BFB"/>
    <w:rsid w:val="006A106B"/>
    <w:rsid w:val="006B0722"/>
    <w:rsid w:val="006C523D"/>
    <w:rsid w:val="006D4036"/>
    <w:rsid w:val="006E40BA"/>
    <w:rsid w:val="00745D63"/>
    <w:rsid w:val="007740E1"/>
    <w:rsid w:val="007A5259"/>
    <w:rsid w:val="007A7081"/>
    <w:rsid w:val="007D7C01"/>
    <w:rsid w:val="007F1CF5"/>
    <w:rsid w:val="00807F75"/>
    <w:rsid w:val="00834EDE"/>
    <w:rsid w:val="00866A5A"/>
    <w:rsid w:val="008736AA"/>
    <w:rsid w:val="008D275D"/>
    <w:rsid w:val="00965EE4"/>
    <w:rsid w:val="00980327"/>
    <w:rsid w:val="00986478"/>
    <w:rsid w:val="00997680"/>
    <w:rsid w:val="009B5557"/>
    <w:rsid w:val="009D1BAA"/>
    <w:rsid w:val="009F1067"/>
    <w:rsid w:val="00A01060"/>
    <w:rsid w:val="00A046B8"/>
    <w:rsid w:val="00A31E01"/>
    <w:rsid w:val="00A332F2"/>
    <w:rsid w:val="00A527AD"/>
    <w:rsid w:val="00A558BE"/>
    <w:rsid w:val="00A718CF"/>
    <w:rsid w:val="00A72373"/>
    <w:rsid w:val="00AC6D7E"/>
    <w:rsid w:val="00AD3B13"/>
    <w:rsid w:val="00AE48A0"/>
    <w:rsid w:val="00AE61BE"/>
    <w:rsid w:val="00AF1809"/>
    <w:rsid w:val="00B16F25"/>
    <w:rsid w:val="00B24422"/>
    <w:rsid w:val="00B5224A"/>
    <w:rsid w:val="00B60C84"/>
    <w:rsid w:val="00B66B81"/>
    <w:rsid w:val="00B80C20"/>
    <w:rsid w:val="00B844FE"/>
    <w:rsid w:val="00B85AB0"/>
    <w:rsid w:val="00B86B4F"/>
    <w:rsid w:val="00BA1F84"/>
    <w:rsid w:val="00BC562B"/>
    <w:rsid w:val="00C33014"/>
    <w:rsid w:val="00C33434"/>
    <w:rsid w:val="00C34869"/>
    <w:rsid w:val="00C42BEA"/>
    <w:rsid w:val="00C42EB6"/>
    <w:rsid w:val="00C579C8"/>
    <w:rsid w:val="00C75FA2"/>
    <w:rsid w:val="00C85096"/>
    <w:rsid w:val="00CB1ADC"/>
    <w:rsid w:val="00CB20EF"/>
    <w:rsid w:val="00CC1F3B"/>
    <w:rsid w:val="00CD12CB"/>
    <w:rsid w:val="00CD36CF"/>
    <w:rsid w:val="00CF1DCA"/>
    <w:rsid w:val="00D328F8"/>
    <w:rsid w:val="00D515A2"/>
    <w:rsid w:val="00D579FC"/>
    <w:rsid w:val="00D81C16"/>
    <w:rsid w:val="00D83A69"/>
    <w:rsid w:val="00D90578"/>
    <w:rsid w:val="00DA6EF0"/>
    <w:rsid w:val="00DB1F9E"/>
    <w:rsid w:val="00DE526B"/>
    <w:rsid w:val="00DF199D"/>
    <w:rsid w:val="00E01542"/>
    <w:rsid w:val="00E07EEA"/>
    <w:rsid w:val="00E24017"/>
    <w:rsid w:val="00E30DAB"/>
    <w:rsid w:val="00E365F1"/>
    <w:rsid w:val="00E62656"/>
    <w:rsid w:val="00E62F48"/>
    <w:rsid w:val="00E755FF"/>
    <w:rsid w:val="00E7704E"/>
    <w:rsid w:val="00E831B3"/>
    <w:rsid w:val="00E95FBC"/>
    <w:rsid w:val="00EE15DC"/>
    <w:rsid w:val="00EE4DE8"/>
    <w:rsid w:val="00EE70CB"/>
    <w:rsid w:val="00F000FB"/>
    <w:rsid w:val="00F02F7E"/>
    <w:rsid w:val="00F04890"/>
    <w:rsid w:val="00F41CA2"/>
    <w:rsid w:val="00F443C0"/>
    <w:rsid w:val="00F55B2B"/>
    <w:rsid w:val="00F60942"/>
    <w:rsid w:val="00F62EFB"/>
    <w:rsid w:val="00F939A4"/>
    <w:rsid w:val="00FA7B09"/>
    <w:rsid w:val="00FB5AFA"/>
    <w:rsid w:val="00FD161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1ACF3"/>
  <w15:chartTrackingRefBased/>
  <w15:docId w15:val="{FA37AB53-63E1-4A71-BC01-5065B84B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55768E"/>
  </w:style>
  <w:style w:type="character" w:customStyle="1" w:styleId="SectionBodyChar">
    <w:name w:val="Section Body Char"/>
    <w:link w:val="SectionBody"/>
    <w:rsid w:val="006B0722"/>
    <w:rPr>
      <w:rFonts w:eastAsia="Calibri"/>
      <w:color w:val="000000"/>
    </w:rPr>
  </w:style>
  <w:style w:type="character" w:customStyle="1" w:styleId="SectionHeadingChar">
    <w:name w:val="Section Heading Char"/>
    <w:link w:val="SectionHeading"/>
    <w:rsid w:val="006B0722"/>
    <w:rPr>
      <w:rFonts w:eastAsia="Calibri"/>
      <w:b/>
      <w:color w:val="000000"/>
    </w:rPr>
  </w:style>
  <w:style w:type="paragraph" w:styleId="PlainText">
    <w:name w:val="Plain Text"/>
    <w:basedOn w:val="Normal"/>
    <w:link w:val="PlainTextChar"/>
    <w:uiPriority w:val="99"/>
    <w:semiHidden/>
    <w:unhideWhenUsed/>
    <w:locked/>
    <w:rsid w:val="00D83A69"/>
    <w:pPr>
      <w:spacing w:line="240" w:lineRule="auto"/>
    </w:pPr>
    <w:rPr>
      <w:rFonts w:ascii="Calibri" w:eastAsia="Times New Roman" w:hAnsi="Calibri"/>
      <w:color w:val="auto"/>
      <w:kern w:val="2"/>
      <w:szCs w:val="21"/>
      <w14:ligatures w14:val="standardContextual"/>
    </w:rPr>
  </w:style>
  <w:style w:type="character" w:customStyle="1" w:styleId="PlainTextChar">
    <w:name w:val="Plain Text Char"/>
    <w:basedOn w:val="DefaultParagraphFont"/>
    <w:link w:val="PlainText"/>
    <w:uiPriority w:val="99"/>
    <w:semiHidden/>
    <w:rsid w:val="00D83A69"/>
    <w:rPr>
      <w:rFonts w:ascii="Calibri" w:eastAsia="Times New Roman" w:hAnsi="Calibri"/>
      <w:color w:val="auto"/>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12574">
      <w:bodyDiv w:val="1"/>
      <w:marLeft w:val="0"/>
      <w:marRight w:val="0"/>
      <w:marTop w:val="0"/>
      <w:marBottom w:val="0"/>
      <w:divBdr>
        <w:top w:val="none" w:sz="0" w:space="0" w:color="auto"/>
        <w:left w:val="none" w:sz="0" w:space="0" w:color="auto"/>
        <w:bottom w:val="none" w:sz="0" w:space="0" w:color="auto"/>
        <w:right w:val="none" w:sz="0" w:space="0" w:color="auto"/>
      </w:divBdr>
    </w:div>
    <w:div w:id="18707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F69B8"/>
    <w:rsid w:val="00754655"/>
    <w:rsid w:val="00791900"/>
    <w:rsid w:val="00866A5A"/>
    <w:rsid w:val="00965EE4"/>
    <w:rsid w:val="00997680"/>
    <w:rsid w:val="00C75FA2"/>
    <w:rsid w:val="00D328F8"/>
    <w:rsid w:val="00D90578"/>
    <w:rsid w:val="00E07EEA"/>
    <w:rsid w:val="00E30DAB"/>
    <w:rsid w:val="00EE5758"/>
    <w:rsid w:val="00F000FB"/>
    <w:rsid w:val="00F222A6"/>
    <w:rsid w:val="00FC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2F69B8"/>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D34C-AAA0-43D1-95AD-D6F435C0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5</cp:revision>
  <cp:lastPrinted>2024-02-07T15:58:00Z</cp:lastPrinted>
  <dcterms:created xsi:type="dcterms:W3CDTF">2025-02-15T16:48:00Z</dcterms:created>
  <dcterms:modified xsi:type="dcterms:W3CDTF">2025-02-18T20:36:00Z</dcterms:modified>
</cp:coreProperties>
</file>